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53" w:rsidRPr="007E3C91" w:rsidRDefault="00AC5053" w:rsidP="00AC505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AC5053" w:rsidRPr="00ED3C6F" w:rsidTr="009C74F8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53" w:rsidRPr="00ED3C6F" w:rsidRDefault="00AC5053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AC5053" w:rsidRPr="00ED3C6F" w:rsidRDefault="00AC5053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AC5053" w:rsidRPr="00ED3C6F" w:rsidRDefault="009B0910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01.09. 201</w:t>
            </w:r>
            <w:r w:rsidR="00BC34B8">
              <w:rPr>
                <w:rFonts w:ascii="Times New Roman" w:hAnsi="Times New Roman"/>
                <w:sz w:val="24"/>
                <w:szCs w:val="24"/>
              </w:rPr>
              <w:t>9</w:t>
            </w:r>
            <w:r w:rsidR="00AC5053" w:rsidRPr="00ED3C6F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AC5053" w:rsidRPr="00ED3C6F" w:rsidRDefault="00682848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   №2</w:t>
            </w:r>
          </w:p>
          <w:p w:rsidR="00AC5053" w:rsidRPr="00ED3C6F" w:rsidRDefault="00AC5053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53" w:rsidRPr="00ED3C6F" w:rsidRDefault="00AC5053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C5053" w:rsidRPr="00ED3C6F" w:rsidRDefault="00AC5053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AC5053" w:rsidRPr="00ED3C6F" w:rsidRDefault="009B0910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 от  01.09.201</w:t>
            </w:r>
            <w:r w:rsidR="00BC34B8"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C5053" w:rsidRPr="00ED3C6F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AC5053" w:rsidRPr="00ED3C6F" w:rsidRDefault="00AC5053" w:rsidP="009C74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</w:tbl>
    <w:p w:rsidR="00AC5053" w:rsidRDefault="00AC5053" w:rsidP="00AC505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5053" w:rsidRPr="009D5B08" w:rsidRDefault="00AC5053" w:rsidP="00AC505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5B08">
        <w:rPr>
          <w:rFonts w:ascii="Times New Roman" w:hAnsi="Times New Roman"/>
          <w:b/>
          <w:sz w:val="24"/>
          <w:szCs w:val="24"/>
          <w:lang w:eastAsia="ru-RU"/>
        </w:rPr>
        <w:t>Положение о библиотеке</w:t>
      </w:r>
    </w:p>
    <w:p w:rsidR="00682848" w:rsidRDefault="0056096D" w:rsidP="0056096D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бюджетного </w:t>
      </w:r>
      <w:r w:rsidR="00682848">
        <w:rPr>
          <w:rFonts w:ascii="Times New Roman" w:hAnsi="Times New Roman"/>
          <w:b/>
          <w:sz w:val="24"/>
          <w:szCs w:val="24"/>
          <w:lang w:eastAsia="ru-RU"/>
        </w:rPr>
        <w:t>учреждения дополнительного образования</w:t>
      </w:r>
    </w:p>
    <w:p w:rsidR="00AC5053" w:rsidRPr="009D5B08" w:rsidRDefault="00682848" w:rsidP="0056096D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«Дворец детского творчества»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D5B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  разработано в соответствии с Гражданским кодексом Российской Федерации, Законами Российской Федерации «Об образовании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Российской Федерации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 «О библиотечном деле», Примерным положением о библиотеке общеобразовательного учреждения, утвержденном </w:t>
      </w:r>
      <w:proofErr w:type="spell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Федеральным законом от 25 июля 2002г. № 114-ФЗ « О противодействии экстремистской деятельности».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1.2.    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 является локальным актом муниципального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бюджетного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учреждения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образования «Дворец детского творчества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определяет уровень  требований к библиотеке как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структурному подразделению М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БУДО ДДТ.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Библиотека является структурным подразделением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Деятельность библиотеки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МБУДО ДДТ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(далее - библиотека)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1.5.  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Цели библиотеки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формирование общей культуры личности обучающихся на основе усвоения государственных образовательных стандартов,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настоящим Положением.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1.7.  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1.8. 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библиотеке  запрещается издание и распространение печатных, аудио-, аудиовизуальных и иных материалов, содержащих хотя бы один из признаков,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 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к таким материалам, в соответствии со ст. 13 Федерального закона  от 25.07.2002 г. № 114-ФЗ относятся: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официальные материалы запрещенных экстремистских организаций;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1.9.   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1.10.     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несет ответственность за доступность и качество библиотечно-информационного обслуживания библиотеки.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1.11.     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II.  Основные задачи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задачами библиотеки являются: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МБУДО ДДТ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воспитание культурного и гражданского самосознания, помощь в социализации обучающегося, развитии его творческого потенциала;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формирование навыков независимого библиотечного пользователя: обучение поиску, отбору и критической оценке информации;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III. Основные функции библиотеки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Для реализации основных задач библиотека: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формирует фонд библиоте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чно-информационных ресурсов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учреждения: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  Российской Федерации, утвержденный Федеральным органом исполнительной власти;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- 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пополняет фонд информационными ресурсами сети Интернет, базами и банками данных других учреждений и организаций;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размещение, организацию и сохранность документов;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б) создает информационную продукцию: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</w:t>
      </w:r>
      <w:r w:rsidR="00682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татей, тематические картотеки);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разрабатывает рекомендательные библиографические пособия (списк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и, обзоры, указатели и т.п.);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обеспечивает информирование пользователей об информационной продукции;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осуществляет дифференцированное библиотечно-информацион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ное обслуживание обучающихся: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предоставляет информационные ресурсы на различных носителях на основе изучения их интересов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информационных потребностей;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еме дистанционного обучения);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аботы с книгой и информацией;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оказывает информационную поддержку в решении задач, возникающих в процессе их учебной, самообразовательной и досугово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деятельности;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 массовые мероприятия, ориентированные на развитие общей, и читательской культуры личности, содействует 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звитию критического мышления;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осуществляет дифференцированное библиотечно-информационное обслуживан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 педагогических работников: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выявляет информационные потребности и удовлетворяет запросы, связанные с обучением,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оспитанием и здоровьем детей;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предметам, разделам и темам;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способствует проведению занятий по формированию информационной культуры;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д) осуществляет дифференцированное библиотечно-информационное обслуживание родителей (иных законных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представителей) обучающихся: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удовлетворяет запросы пользователей и информирует о новых поступлениях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библиотеку;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консультирует по вопросам учебных изданий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IV. Организация деятельности библиотеки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 Библиотечно-информационное обслуживание осуществляется на основе библиотечно-информационных ресурсов в соответствии с государственными образовательными стандартами,  учебным и воспитательным планами </w:t>
      </w:r>
      <w:r w:rsidR="00841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программами, проектами и планом работы библиотеки.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841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841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МБУДО ДДТ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создает условия для сохранности аппаратуры, оборудования и имущества библиотеки.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</w:t>
      </w:r>
      <w:r w:rsidR="00841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уставом.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Режим работы библиотеки опред</w:t>
      </w:r>
      <w:r w:rsidR="00841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еляется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библиотекарем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правилами внутреннего распорядка </w:t>
      </w:r>
      <w:r w:rsidR="00841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режима работы библиотеки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предусматривается выделение: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двух часов рабочего времени ежедневно на выполнен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внутрибиблиотечной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работы;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одного раза в месяц — санитарного дня, в который обслуживание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ользователей не производится;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менее одного раза в месяц — методического дня.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V. Организация и управление, штаты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5.1.Общее руководство библиотекой и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ее деятельностью осуществляет  директор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 комплектование и сохранность ее фонда, а так же за создание комфортной информационной среды для читателей.</w:t>
      </w:r>
    </w:p>
    <w:p w:rsidR="00AC5053" w:rsidRPr="00E6475D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Руководство библиотекой осуществляет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заведующий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библиотекой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который несет ответственность в пределах своей компетенции перед руководителем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Библиотекарь назначается руководителем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является членом педагогического коллектива и входит в состав педагогического совета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proofErr w:type="gramEnd"/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5.4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  Библиотекарь составляет годовые планы и отчет о работе, которые  обсуждаются на Педагогическом совете и утверждаются директором. Годовой план библиотеки является частью общего годового плана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и) квалификации.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Трудовые отноше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 работников библиотеки и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VI. Права и обязанности библиотеки 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 </w:t>
      </w:r>
      <w:proofErr w:type="gramStart"/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иблиотекарь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имеют право: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настоящем Положении;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определять источники комплектования информационных ресурсов;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изымать и реализовывать документы из фондов в соответствии с инструкцией по учету библиотечного фонда;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д) определять в соответствии с правилами пользования библиотекой, утвержденными директором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по согласованию с родительским комитетом  виды и размеры компенсации ущерба, нанесенного пользователями библиотеки; взыскивать в соответствии с действующим законодательством компенсацию ущерба,  нанесенного пользователями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библиотеки, за несовершеннолетних пользователей ответственность несут законные представители;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е) вносить предложения директору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ж) участвовать в управлении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порядке, определяемом уставом;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з) иметь ежегодный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отпуск 28 календарных дней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коллективным договором между работниками и руководством </w:t>
      </w:r>
      <w:r w:rsidR="00E647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иными локальными нормативными актами;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к) участвовать в соответствии с законодательством Российской Федерации в работе библиотечных ассоциаций или союзов.</w:t>
      </w:r>
      <w:proofErr w:type="gramEnd"/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 -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библиотек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арь обязан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обеспечить пользователям возможность работы с информационными ресурсами библиотеки;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информировать пользователей о видах предоставляемых библиотекой услуг;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совершенствовать информационно-библиографическое и библиотечное обслуживание пользователей;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обеспечивать сохранность использования носителей информации, их систематизацию, размещение и хранение;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обеспечивать режим работы в соответствии с потребностями пользователей и работой </w:t>
      </w:r>
      <w:r w:rsidR="00CF7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отчитываться в установленном порядке перед руководителем </w:t>
      </w:r>
      <w:r w:rsidR="004E5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повышать квалификацию.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A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VII. Права и обязанности пользователей библиотеки</w:t>
      </w:r>
    </w:p>
    <w:p w:rsidR="00AC5053" w:rsidRPr="00E63593" w:rsidRDefault="00AC5053" w:rsidP="00AC50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7.1.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Пользователи библиотеки имеют право: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пользоваться справочно-библиографическим аппаратом библиотеки;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получать консультационную помощь в поиске и выборе источников информации;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д) продлевать срок пользования документами;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участвовать в мероприятиях, проводимых библиотекой;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обращаться для разрешения конфликтной ситуации к директору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4E5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БУДО ДДТ.</w:t>
      </w:r>
    </w:p>
    <w:p w:rsidR="00AC5053" w:rsidRDefault="00AC5053" w:rsidP="004E5879">
      <w:pPr>
        <w:spacing w:before="100" w:beforeAutospacing="1" w:after="100" w:afterAutospacing="1" w:line="240" w:lineRule="auto"/>
      </w:pP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7.2.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Пользователи библиотеки обязаны: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а) соблюдать правила пользования библиотекой;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пользоваться ценными и справочными документами только в помещении библиотеки;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убедиться при получении документов в отсутствии дефектов, а при обнаружении проинформировать об этом работника библиотеки.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Ответственность за обнаруженные дефекты в сдаваемых документах несет последний пользователь;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расписываться в читательском формуляре за каждый полученный документ (исключение: обучающиеся 1—4 классов);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е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возвращать документы в библиотеку в установленные сроки;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полностью рассчитаться с библиотекой по истечении срока обучения или работы в общеобразовательном учреждении.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7.3.Порядок пользования библиотекой: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а) запись обучающихся и педагогических работников </w:t>
      </w:r>
      <w:r w:rsidR="004E5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МБУДО ДДТ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библиотеку производится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индивидуальном порядке, а родителей (иных законных представителей) обучающихся — по паспорту;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б) перерегистрация пользователей библиотеки производится ежегодно;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в) документом, подтверждающим право пользования библиотекой, является читательский формуляр;</w:t>
      </w:r>
      <w:proofErr w:type="gramEnd"/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г) читательский формуляр фиксирует дату выдачи пользователю документов из фонда библиотеки и их возвращения в библиотеку.</w:t>
      </w:r>
      <w:r w:rsidRPr="00E63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1F2139" w:rsidRDefault="001F2139"/>
    <w:sectPr w:rsidR="001F2139" w:rsidSect="00055D53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053"/>
    <w:rsid w:val="000C59C1"/>
    <w:rsid w:val="001A7F14"/>
    <w:rsid w:val="001F2139"/>
    <w:rsid w:val="003B5A62"/>
    <w:rsid w:val="004E5879"/>
    <w:rsid w:val="0056096D"/>
    <w:rsid w:val="005F521A"/>
    <w:rsid w:val="00646407"/>
    <w:rsid w:val="00682848"/>
    <w:rsid w:val="00841276"/>
    <w:rsid w:val="009B0910"/>
    <w:rsid w:val="00AC5053"/>
    <w:rsid w:val="00BB55FE"/>
    <w:rsid w:val="00BC34B8"/>
    <w:rsid w:val="00C420E0"/>
    <w:rsid w:val="00CF7D9F"/>
    <w:rsid w:val="00DC3F2F"/>
    <w:rsid w:val="00E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0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2016-01-27T12:15:00Z</cp:lastPrinted>
  <dcterms:created xsi:type="dcterms:W3CDTF">2016-01-15T06:27:00Z</dcterms:created>
  <dcterms:modified xsi:type="dcterms:W3CDTF">2021-01-19T08:44:00Z</dcterms:modified>
</cp:coreProperties>
</file>